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BE6F04" w:rsidRDefault="00DE404A" w:rsidP="00801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«</w:t>
      </w:r>
      <w:r w:rsidR="00A82133" w:rsidRPr="00A82133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  <w:r w:rsidRPr="00A82133">
        <w:rPr>
          <w:rFonts w:ascii="Times New Roman" w:hAnsi="Times New Roman" w:cs="Times New Roman"/>
          <w:b/>
          <w:sz w:val="28"/>
          <w:szCs w:val="28"/>
        </w:rPr>
        <w:t>»</w:t>
      </w:r>
    </w:p>
    <w:p w:rsidR="00BE6F04" w:rsidRPr="00A82133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Полукарова</w:t>
            </w:r>
            <w:proofErr w:type="spellEnd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графика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404A"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Pr="00A82133" w:rsidRDefault="00A82133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Основные виды передач. Написать в рабочей тетради конспект по теме: «Основные виды передач»</w:t>
            </w:r>
          </w:p>
          <w:p w:rsidR="00A82133" w:rsidRPr="00A82133" w:rsidRDefault="00A82133" w:rsidP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</w:p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1.С.К. Боголюбов Инженерная графика, глава 26, Изображения – виды, разрезы, сечения. П.11.</w:t>
            </w:r>
          </w:p>
          <w:p w:rsid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A8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А.А.Чекмарев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графика, Москва,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  <w:p w:rsidR="00BE6F04" w:rsidRPr="00A82133" w:rsidRDefault="00BE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П-22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Основные виды передач. Написать в рабочей тетради конспект по теме: «Основные виды передач»</w:t>
            </w:r>
          </w:p>
          <w:p w:rsidR="00DE404A" w:rsidRPr="00A82133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</w:p>
          <w:p w:rsidR="00DE404A" w:rsidRPr="00A82133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1.С.К. Боголюбов Инженерная графика, глава 26, Изображения – виды, разрезы, сечения. П.11.</w:t>
            </w:r>
          </w:p>
          <w:p w:rsidR="00DE404A" w:rsidRPr="00A82133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A8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А.А.Чекмарев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графика, Москва,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Быкова Т.В.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зучить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«Технология обработки текстовой информации»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,  составить конспект темы, ответить на вопросы.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 номером варианта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 Окно программы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 Операции с документами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«Работа с текстом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«Редактирование и форматирование текста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«Списки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«Оформление страниц документов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«Вставка символов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«Работа с таблицами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«Рисунки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«Диаграммы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«Вставка формул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>«Особенности работы текстовых редакторов»</w:t>
            </w:r>
          </w:p>
          <w:p w:rsid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«Предварительный просмотр и печать документов в </w:t>
            </w:r>
            <w:proofErr w:type="spellStart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133" w:rsidRPr="00A82133" w:rsidRDefault="00A82133" w:rsidP="00CB6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  <w:r>
              <w:t xml:space="preserve"> 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Учебник:  Информатика и информационные технологии. Учебник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   Н.Д.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133">
              <w:rPr>
                <w:rFonts w:ascii="Times New Roman" w:hAnsi="Times New Roman" w:cs="Times New Roman"/>
                <w:sz w:val="28"/>
                <w:szCs w:val="28"/>
              </w:rPr>
              <w:t>М.: БИНОМ, Лаборатория знаний, 2003 с. 337-354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Громакова</w:t>
            </w:r>
            <w:proofErr w:type="spellEnd"/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BE6F04" w:rsidRPr="00A82133" w:rsidTr="00A82133">
        <w:tc>
          <w:tcPr>
            <w:tcW w:w="2155" w:type="dxa"/>
          </w:tcPr>
          <w:p w:rsidR="00BE6F04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МДК.03.01 Устройство железнодорожного пути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П-21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51FA5" w:rsidRPr="00B51FA5" w:rsidRDefault="00B51FA5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изучить и законспектировать материал на темы: </w:t>
            </w:r>
          </w:p>
          <w:p w:rsidR="00B51FA5" w:rsidRPr="00B51FA5" w:rsidRDefault="00B51FA5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>Земляное полотно на болотах, мокрых и слабых основаниях, в засоленных грунтах, лессах и районах подвижных песков.</w:t>
            </w:r>
          </w:p>
          <w:p w:rsidR="00B51FA5" w:rsidRPr="00B51FA5" w:rsidRDefault="00B51FA5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>Земляное полотно в районах вечной мерзлоты, распространения карста и образования оврагов.</w:t>
            </w:r>
          </w:p>
          <w:p w:rsidR="00B51FA5" w:rsidRPr="00B51FA5" w:rsidRDefault="00B51FA5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</w:t>
            </w:r>
            <w:proofErr w:type="spellStart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Крейнис</w:t>
            </w:r>
            <w:proofErr w:type="spellEnd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 З.Л., Певзнер В.О. Железнодорожный путь. М.: ГОУ «УМЦ ЖДТ», 2009, §§1.3.3. – 1.3.4., стр.38-44</w:t>
            </w:r>
          </w:p>
          <w:p w:rsidR="00A82133" w:rsidRPr="00A82133" w:rsidRDefault="00A8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П-22</w:t>
            </w:r>
          </w:p>
        </w:tc>
      </w:tr>
      <w:tr w:rsidR="00A82133" w:rsidRPr="00A82133" w:rsidTr="006C4525">
        <w:trPr>
          <w:trHeight w:val="5338"/>
        </w:trPr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51FA5" w:rsidRPr="00B51FA5" w:rsidRDefault="00B51FA5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ab/>
              <w:t>Оформление результатов практического занятия № 2 на тему «Вычертить схематическое изображение поперечного профиля земляного полотна и устройств на основе исходных данных» и подготовка ответов на контрольные вопросы.</w:t>
            </w:r>
          </w:p>
          <w:p w:rsidR="00B51FA5" w:rsidRPr="00B51FA5" w:rsidRDefault="00B51FA5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2. Самостоятельно изучить и законспектировать материал на тему «Особенности устройства земляного полотна в сложных условиях»</w:t>
            </w:r>
          </w:p>
          <w:p w:rsidR="00B51FA5" w:rsidRPr="00B51FA5" w:rsidRDefault="00B51FA5" w:rsidP="00B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</w:t>
            </w:r>
            <w:proofErr w:type="spellStart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>Крейнис</w:t>
            </w:r>
            <w:proofErr w:type="spellEnd"/>
            <w:r w:rsidRPr="00B51FA5">
              <w:rPr>
                <w:rFonts w:ascii="Times New Roman" w:hAnsi="Times New Roman" w:cs="Times New Roman"/>
                <w:sz w:val="28"/>
                <w:szCs w:val="28"/>
              </w:rPr>
              <w:t xml:space="preserve"> З.Л., Певзнер В.О. Железнодорожный путь. М.: ГОУ «УМЦ ЖДТ», 2009, §§1.3.1. – 1.3.3., стр.31-43</w:t>
            </w:r>
          </w:p>
          <w:p w:rsidR="00A82133" w:rsidRDefault="00801C3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9656B3" w:rsidRPr="009656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Громакова</w:t>
              </w:r>
              <w:proofErr w:type="spellEnd"/>
              <w:r w:rsidR="009656B3" w:rsidRPr="009656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\Практическое занятие №2.docx</w:t>
              </w:r>
            </w:hyperlink>
          </w:p>
          <w:p w:rsidR="006D5234" w:rsidRDefault="006D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8" o:title=""/>
                </v:shape>
                <o:OLEObject Type="Embed" ProgID="Word.Document.12" ShapeID="_x0000_i1025" DrawAspect="Icon" ObjectID="_1643456808" r:id="rId9">
                  <o:FieldCodes>\s</o:FieldCodes>
                </o:OLEObject>
              </w:object>
            </w:r>
          </w:p>
          <w:p w:rsidR="009656B3" w:rsidRPr="00A82133" w:rsidRDefault="0096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5" w:rsidRPr="00A82133" w:rsidTr="00A82133">
        <w:tc>
          <w:tcPr>
            <w:tcW w:w="2155" w:type="dxa"/>
          </w:tcPr>
          <w:p w:rsidR="006C4525" w:rsidRPr="00030006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030006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C4525" w:rsidRDefault="006C4525" w:rsidP="006C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практические занятия: Практическое занятие № </w:t>
            </w:r>
            <w:r w:rsidRPr="006C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«Изучение технических средств    выявления    радиационной    и    химической обстановки». Практическое занятие № 2. «Правила поведения и действия людей в очагах поражения». Практическое занятие № 3.  «Средства индивидуальной защиты от оружия массового поражения.  Отработка норм».</w:t>
            </w:r>
          </w:p>
          <w:p w:rsidR="006C4525" w:rsidRPr="00A82133" w:rsidRDefault="006C4525" w:rsidP="006C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6" type="#_x0000_t75" style="width:76.2pt;height:49.4pt" o:ole="">
                  <v:imagedata r:id="rId10" o:title=""/>
                </v:shape>
                <o:OLEObject Type="Embed" ProgID="Word.Document.12" ShapeID="_x0000_i1026" DrawAspect="Icon" ObjectID="_1643456809" r:id="rId11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7" type="#_x0000_t75" style="width:76.2pt;height:49.4pt" o:ole="">
                  <v:imagedata r:id="rId12" o:title=""/>
                </v:shape>
                <o:OLEObject Type="Embed" ProgID="Word.Document.12" ShapeID="_x0000_i1027" DrawAspect="Icon" ObjectID="_1643456810" r:id="rId13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8" type="#_x0000_t75" style="width:76.2pt;height:49.4pt" o:ole="">
                  <v:imagedata r:id="rId14" o:title=""/>
                </v:shape>
                <o:OLEObject Type="Embed" ProgID="Word.Document.12" ShapeID="_x0000_i1028" DrawAspect="Icon" ObjectID="_1643456811" r:id="rId15">
                  <o:FieldCodes>\s</o:FieldCodes>
                </o:OLEObject>
              </w:objec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030006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030006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0AB5" w:rsidRPr="00CD0AB5" w:rsidRDefault="00CD0AB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Н.В.Басова</w:t>
            </w:r>
            <w:proofErr w:type="spell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Т.Г.Коноплёва</w:t>
            </w:r>
            <w:proofErr w:type="spell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колледжей </w:t>
            </w:r>
          </w:p>
          <w:p w:rsidR="002F551A" w:rsidRPr="00A82133" w:rsidRDefault="00CD0AB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Задание:  выучить лексику по теме, упр. 10, 15 стр.265-268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96F4B" w:rsidRPr="00796F4B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Л.И. Английский язык  для средних профессиональных учебных заведений. </w:t>
            </w:r>
          </w:p>
          <w:p w:rsidR="00796F4B" w:rsidRPr="00A82133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Тема: Соединённые Штаты Америки. </w:t>
            </w:r>
            <w:proofErr w:type="spell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proofErr w:type="gram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USA» стр.62-64. Ответить на вопросы по тексту на стр.65. Упр.3-4 стр.67-68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96F4B" w:rsidRPr="00A82133" w:rsidRDefault="0093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030006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030006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Метрология, стандартизация и спецификация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72AB5" w:rsidRPr="00B72AB5" w:rsidRDefault="00B72AB5" w:rsidP="00B7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Задание 1: Самостоятельно изучить текст учебника и составить краткий конспе</w:t>
            </w:r>
            <w:proofErr w:type="gramStart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. 146-151</w:t>
            </w:r>
          </w:p>
          <w:p w:rsidR="002D2C99" w:rsidRPr="00A82133" w:rsidRDefault="00B72AB5" w:rsidP="00B7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B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Шишмарев</w:t>
            </w:r>
            <w:proofErr w:type="spellEnd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 xml:space="preserve">, В.Ю. Метрология, стандартизация и сертификация: учебник. — Москва </w:t>
            </w:r>
            <w:proofErr w:type="gramStart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ноРус</w:t>
            </w:r>
            <w:proofErr w:type="spellEnd"/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030006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030006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A82133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 и изделия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A82133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A82133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72AB5" w:rsidRPr="00A82133" w:rsidRDefault="00B72AB5" w:rsidP="0050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Задание: Изучить текст учебника и по вопросам учебника на стр. 118 составить краткий конспект.</w:t>
            </w:r>
          </w:p>
        </w:tc>
      </w:tr>
    </w:tbl>
    <w:p w:rsidR="00DE404A" w:rsidRDefault="00DE404A">
      <w:bookmarkStart w:id="0" w:name="_GoBack"/>
      <w:bookmarkEnd w:id="0"/>
    </w:p>
    <w:sectPr w:rsidR="00DE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616"/>
    <w:multiLevelType w:val="hybridMultilevel"/>
    <w:tmpl w:val="4394F3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2162D"/>
    <w:multiLevelType w:val="hybridMultilevel"/>
    <w:tmpl w:val="31527D32"/>
    <w:lvl w:ilvl="0" w:tplc="DAAA53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C7CC5"/>
    <w:multiLevelType w:val="hybridMultilevel"/>
    <w:tmpl w:val="50D8E82C"/>
    <w:lvl w:ilvl="0" w:tplc="9A5EA5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A394D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5A7F"/>
    <w:multiLevelType w:val="hybridMultilevel"/>
    <w:tmpl w:val="01D2183C"/>
    <w:lvl w:ilvl="0" w:tplc="1E562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767BE"/>
    <w:multiLevelType w:val="hybridMultilevel"/>
    <w:tmpl w:val="5748F274"/>
    <w:lvl w:ilvl="0" w:tplc="2A16E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FC4554"/>
    <w:multiLevelType w:val="hybridMultilevel"/>
    <w:tmpl w:val="D3C48A3A"/>
    <w:lvl w:ilvl="0" w:tplc="26CA948E">
      <w:start w:val="1"/>
      <w:numFmt w:val="russianLow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E2A9D"/>
    <w:multiLevelType w:val="hybridMultilevel"/>
    <w:tmpl w:val="600E5D34"/>
    <w:lvl w:ilvl="0" w:tplc="78C6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C670A"/>
    <w:multiLevelType w:val="hybridMultilevel"/>
    <w:tmpl w:val="1EEA73F4"/>
    <w:lvl w:ilvl="0" w:tplc="2FAC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D063B"/>
    <w:multiLevelType w:val="hybridMultilevel"/>
    <w:tmpl w:val="6B6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37E6"/>
    <w:multiLevelType w:val="hybridMultilevel"/>
    <w:tmpl w:val="F5623642"/>
    <w:lvl w:ilvl="0" w:tplc="D6481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1313F"/>
    <w:multiLevelType w:val="hybridMultilevel"/>
    <w:tmpl w:val="F92CD778"/>
    <w:lvl w:ilvl="0" w:tplc="29FC0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5B66"/>
    <w:multiLevelType w:val="hybridMultilevel"/>
    <w:tmpl w:val="56D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31E2B"/>
    <w:multiLevelType w:val="hybridMultilevel"/>
    <w:tmpl w:val="67E6453C"/>
    <w:lvl w:ilvl="0" w:tplc="82683F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AD4677"/>
    <w:multiLevelType w:val="hybridMultilevel"/>
    <w:tmpl w:val="F9DE5492"/>
    <w:lvl w:ilvl="0" w:tplc="9A5EA59A">
      <w:start w:val="1"/>
      <w:numFmt w:val="bullet"/>
      <w:lvlText w:val="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3B0"/>
    <w:multiLevelType w:val="hybridMultilevel"/>
    <w:tmpl w:val="274C0608"/>
    <w:lvl w:ilvl="0" w:tplc="D9680652">
      <w:start w:val="1"/>
      <w:numFmt w:val="decimal"/>
      <w:lvlText w:val="%1."/>
      <w:lvlJc w:val="left"/>
      <w:pPr>
        <w:ind w:left="15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E3A4B87"/>
    <w:multiLevelType w:val="hybridMultilevel"/>
    <w:tmpl w:val="376EC91C"/>
    <w:lvl w:ilvl="0" w:tplc="26CA948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30006"/>
    <w:rsid w:val="002D2C99"/>
    <w:rsid w:val="002F551A"/>
    <w:rsid w:val="003A2826"/>
    <w:rsid w:val="003E0524"/>
    <w:rsid w:val="004879F3"/>
    <w:rsid w:val="00510B5A"/>
    <w:rsid w:val="00623F55"/>
    <w:rsid w:val="006A233D"/>
    <w:rsid w:val="006C4525"/>
    <w:rsid w:val="006D1FA1"/>
    <w:rsid w:val="006D5234"/>
    <w:rsid w:val="007033AD"/>
    <w:rsid w:val="00734682"/>
    <w:rsid w:val="00756814"/>
    <w:rsid w:val="00796F4B"/>
    <w:rsid w:val="00801C33"/>
    <w:rsid w:val="008B406A"/>
    <w:rsid w:val="009332D1"/>
    <w:rsid w:val="009656B3"/>
    <w:rsid w:val="00973E74"/>
    <w:rsid w:val="00A002CA"/>
    <w:rsid w:val="00A04BE1"/>
    <w:rsid w:val="00A3520F"/>
    <w:rsid w:val="00A82133"/>
    <w:rsid w:val="00B32FDB"/>
    <w:rsid w:val="00B51FA5"/>
    <w:rsid w:val="00B72AB5"/>
    <w:rsid w:val="00B77BA4"/>
    <w:rsid w:val="00BE6F04"/>
    <w:rsid w:val="00CB63A4"/>
    <w:rsid w:val="00CD0AB5"/>
    <w:rsid w:val="00DE404A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3.docx"/><Relationship Id="rId3" Type="http://schemas.openxmlformats.org/officeDocument/2006/relationships/styles" Target="styles.xml"/><Relationship Id="rId7" Type="http://schemas.openxmlformats.org/officeDocument/2006/relationships/hyperlink" Target="file:///D:\&#1053;&#1040;%20&#1057;&#1040;&#1049;&#1058;\&#1053;&#1054;&#1042;&#1054;&#1057;&#1058;&#1048;\2020\&#1092;&#1077;&#1074;&#1088;&#1072;&#1083;&#1100;\&#1082;&#1072;&#1088;&#1072;&#1085;&#1090;&#1080;&#1085;\&#1043;&#1088;&#1086;&#1084;&#1072;&#1082;&#1086;&#1074;&#1072;\&#1055;&#1088;&#1072;&#1082;&#1090;&#1080;&#1095;&#1077;&#1089;&#1082;&#1086;&#1077;%20&#1079;&#1072;&#1085;&#1103;&#1090;&#1080;&#1077;%20&#8470;2.docx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2.docx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4.docx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Word1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627A-2814-48A8-A8E2-23D9E6A0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3</cp:revision>
  <dcterms:created xsi:type="dcterms:W3CDTF">2020-02-17T10:57:00Z</dcterms:created>
  <dcterms:modified xsi:type="dcterms:W3CDTF">2020-02-17T11:00:00Z</dcterms:modified>
</cp:coreProperties>
</file>